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16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276D">
        <w:rPr>
          <w:rFonts w:ascii="Times New Roman" w:hAnsi="Times New Roman" w:cs="Times New Roman"/>
          <w:sz w:val="24"/>
          <w:szCs w:val="24"/>
        </w:rPr>
        <w:t>Обгрунтування закупівлі</w:t>
      </w:r>
    </w:p>
    <w:p w:rsidR="00D73403" w:rsidRPr="00C1276D" w:rsidRDefault="00D73403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3403" w:rsidRPr="00D73403" w:rsidRDefault="007B0559" w:rsidP="00D734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5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ДК 021:2015 код 09320000-8 Пара, гаряча вода та пов’язана продукція (теплова енергія)</w:t>
      </w:r>
    </w:p>
    <w:tbl>
      <w:tblPr>
        <w:tblW w:w="87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8"/>
        <w:gridCol w:w="7081"/>
      </w:tblGrid>
      <w:tr w:rsidR="00C1276D" w:rsidRPr="007B0559" w:rsidTr="008B0C61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52" w:type="dxa"/>
              <w:right w:w="104" w:type="dxa"/>
            </w:tcMar>
            <w:vAlign w:val="center"/>
            <w:hideMark/>
          </w:tcPr>
          <w:p w:rsidR="00C1276D" w:rsidRPr="008429FB" w:rsidRDefault="00C1276D" w:rsidP="008429FB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FB">
              <w:rPr>
                <w:rFonts w:ascii="Times New Roman" w:hAnsi="Times New Roman" w:cs="Times New Roman"/>
                <w:sz w:val="24"/>
                <w:szCs w:val="24"/>
              </w:rPr>
              <w:t>Бюджет:</w:t>
            </w:r>
          </w:p>
        </w:tc>
        <w:tc>
          <w:tcPr>
            <w:tcW w:w="7801" w:type="dxa"/>
            <w:shd w:val="clear" w:color="auto" w:fill="FFFFFF"/>
            <w:tcMar>
              <w:top w:w="0" w:type="dxa"/>
              <w:left w:w="0" w:type="dxa"/>
              <w:bottom w:w="52" w:type="dxa"/>
              <w:right w:w="0" w:type="dxa"/>
            </w:tcMar>
            <w:vAlign w:val="center"/>
            <w:hideMark/>
          </w:tcPr>
          <w:p w:rsidR="002E7033" w:rsidRPr="00BD6B81" w:rsidRDefault="002E7033" w:rsidP="008429FB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8331A1" w:rsidRPr="00BD6B81" w:rsidRDefault="008331A1" w:rsidP="001C6A3D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DE710F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DE710F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DE710F" w:rsidRPr="00BD6B81" w:rsidRDefault="00BD6B81" w:rsidP="00DE710F">
            <w:pPr>
              <w:spacing w:line="240" w:lineRule="auto"/>
              <w:ind w:firstLine="708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BD6B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2 198 270,62 </w:t>
            </w:r>
            <w:r w:rsidR="00C1276D" w:rsidRPr="00BD6B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UAH</w:t>
            </w:r>
            <w:r w:rsidR="00DE710F" w:rsidRPr="00BD6B8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7B0559" w:rsidRPr="00BD6B81" w:rsidRDefault="007B0559" w:rsidP="001C6A3D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C1276D" w:rsidRPr="00BD6B81" w:rsidRDefault="00C1276D" w:rsidP="008331A1">
            <w:pPr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276D" w:rsidRPr="007B0559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29FB" w:rsidRPr="008429FB" w:rsidRDefault="008429FB" w:rsidP="007B0559">
      <w:pPr>
        <w:pStyle w:val="a3"/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textAlignment w:val="baseline"/>
        <w:rPr>
          <w:szCs w:val="21"/>
        </w:rPr>
      </w:pP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Інформація про технічні, якісні, кількісні та інші характеристики предмета закупівлі </w:t>
      </w:r>
      <w:r w:rsidR="007B0559" w:rsidRPr="007B0559">
        <w:rPr>
          <w:rFonts w:ascii="Times New Roman" w:eastAsia="Arial" w:hAnsi="Times New Roman" w:cs="Times New Roman"/>
          <w:color w:val="000000"/>
          <w:sz w:val="24"/>
          <w:szCs w:val="24"/>
        </w:rPr>
        <w:t>ДК 021:2015 код 09320000-8 Пара, гаряча вода та пов’язана продукція (теплова енергія)</w:t>
      </w:r>
      <w:r w:rsidR="0082351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DE710F">
        <w:rPr>
          <w:rFonts w:ascii="Times New Roman" w:eastAsia="Arial" w:hAnsi="Times New Roman" w:cs="Times New Roman"/>
          <w:color w:val="000000"/>
          <w:sz w:val="24"/>
          <w:szCs w:val="24"/>
        </w:rPr>
        <w:t>наведені в додатках</w:t>
      </w: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до тендерної документації на вищезазначену закупівлю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електронній системі закупівель</w:t>
      </w:r>
      <w:r w:rsidRPr="008429FB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8429FB" w:rsidRDefault="008429FB" w:rsidP="00C1276D">
      <w:pPr>
        <w:tabs>
          <w:tab w:val="left" w:pos="0"/>
        </w:tabs>
        <w:spacing w:after="0" w:line="240" w:lineRule="auto"/>
        <w:ind w:firstLine="426"/>
        <w:jc w:val="both"/>
      </w:pPr>
    </w:p>
    <w:p w:rsidR="00C1276D" w:rsidRPr="007C3288" w:rsidRDefault="00C1276D" w:rsidP="00C127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1276D" w:rsidRPr="007C3288" w:rsidSect="0020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071"/>
    <w:multiLevelType w:val="hybridMultilevel"/>
    <w:tmpl w:val="7B3C4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6D"/>
    <w:rsid w:val="0000718E"/>
    <w:rsid w:val="00045AAB"/>
    <w:rsid w:val="001C6A3D"/>
    <w:rsid w:val="00207416"/>
    <w:rsid w:val="002E7033"/>
    <w:rsid w:val="007B0559"/>
    <w:rsid w:val="007C3288"/>
    <w:rsid w:val="00823511"/>
    <w:rsid w:val="008331A1"/>
    <w:rsid w:val="008429FB"/>
    <w:rsid w:val="008B0C61"/>
    <w:rsid w:val="00AE3CC9"/>
    <w:rsid w:val="00BD6B81"/>
    <w:rsid w:val="00BE4E07"/>
    <w:rsid w:val="00C1276D"/>
    <w:rsid w:val="00D73403"/>
    <w:rsid w:val="00DB44B2"/>
    <w:rsid w:val="00DE710F"/>
    <w:rsid w:val="00E9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8299"/>
  <w15:docId w15:val="{83EE3021-74C2-47DD-BC52-D845EFD2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2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7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reen">
    <w:name w:val="green"/>
    <w:basedOn w:val="a0"/>
    <w:rsid w:val="00C1276D"/>
  </w:style>
  <w:style w:type="paragraph" w:styleId="a3">
    <w:name w:val="List Paragraph"/>
    <w:aliases w:val="Numbered List,Список уровня 2"/>
    <w:basedOn w:val="a"/>
    <w:link w:val="a4"/>
    <w:qFormat/>
    <w:rsid w:val="00C1276D"/>
    <w:pPr>
      <w:ind w:left="720"/>
      <w:contextualSpacing/>
    </w:pPr>
  </w:style>
  <w:style w:type="character" w:customStyle="1" w:styleId="a4">
    <w:name w:val="Абзац списка Знак"/>
    <w:aliases w:val="Numbered List Знак,Список уровня 2 Знак"/>
    <w:link w:val="a3"/>
    <w:locked/>
    <w:rsid w:val="00C1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9</cp:revision>
  <dcterms:created xsi:type="dcterms:W3CDTF">2025-11-20T08:24:00Z</dcterms:created>
  <dcterms:modified xsi:type="dcterms:W3CDTF">2025-12-30T13:10:00Z</dcterms:modified>
</cp:coreProperties>
</file>