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CF" w:rsidRPr="00BE02B3" w:rsidRDefault="00BE02B3" w:rsidP="00BE0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закупівлі</w:t>
      </w:r>
    </w:p>
    <w:p w:rsidR="00BE02B3" w:rsidRPr="009B04CF" w:rsidRDefault="00BE02B3" w:rsidP="00BE0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en-US"/>
        </w:rPr>
      </w:pPr>
    </w:p>
    <w:p w:rsidR="005F39E2" w:rsidRPr="005F39E2" w:rsidRDefault="00B93FAE" w:rsidP="005F39E2">
      <w:pPr>
        <w:pStyle w:val="Standard"/>
        <w:jc w:val="both"/>
        <w:rPr>
          <w:rFonts w:eastAsiaTheme="minorEastAsia" w:cs="Times New Roman"/>
          <w:bCs/>
          <w:color w:val="000000"/>
          <w:kern w:val="0"/>
          <w:lang w:val="ru-RU" w:eastAsia="ru-RU" w:bidi="ar-SA"/>
        </w:rPr>
      </w:pPr>
      <w:r w:rsidRPr="005F39E2">
        <w:rPr>
          <w:rFonts w:eastAsiaTheme="minorEastAsia" w:cs="Times New Roman"/>
          <w:bCs/>
          <w:color w:val="000000"/>
          <w:kern w:val="0"/>
          <w:lang w:val="ru-RU" w:eastAsia="ru-RU" w:bidi="ar-SA"/>
        </w:rPr>
        <w:t xml:space="preserve">        </w:t>
      </w:r>
      <w:r w:rsidR="009B04CF" w:rsidRPr="005F39E2">
        <w:rPr>
          <w:rFonts w:eastAsiaTheme="minorEastAsia" w:cs="Times New Roman"/>
          <w:bCs/>
          <w:color w:val="000000"/>
          <w:kern w:val="0"/>
          <w:lang w:val="ru-RU" w:eastAsia="ru-RU" w:bidi="ar-SA"/>
        </w:rPr>
        <w:t xml:space="preserve">Предмет закупівлі згідно коду </w:t>
      </w:r>
      <w:r w:rsidR="00472B92" w:rsidRPr="005F39E2">
        <w:rPr>
          <w:rFonts w:eastAsiaTheme="minorEastAsia" w:cs="Times New Roman"/>
          <w:bCs/>
          <w:color w:val="000000"/>
          <w:kern w:val="0"/>
          <w:lang w:val="ru-RU" w:eastAsia="ru-RU" w:bidi="ar-SA"/>
        </w:rPr>
        <w:t>ДК 021:2015-</w:t>
      </w:r>
      <w:r w:rsidR="005F39E2" w:rsidRPr="005F39E2">
        <w:rPr>
          <w:rFonts w:eastAsiaTheme="minorEastAsia" w:cs="Times New Roman"/>
          <w:bCs/>
          <w:color w:val="000000"/>
          <w:kern w:val="0"/>
          <w:lang w:val="ru-RU" w:eastAsia="ru-RU" w:bidi="ar-SA"/>
        </w:rPr>
        <w:t xml:space="preserve">33160000-9 — </w:t>
      </w:r>
      <w:proofErr w:type="spellStart"/>
      <w:r w:rsidR="005F39E2" w:rsidRPr="005F39E2">
        <w:rPr>
          <w:rFonts w:eastAsiaTheme="minorEastAsia" w:cs="Times New Roman"/>
          <w:bCs/>
          <w:color w:val="000000"/>
          <w:kern w:val="0"/>
          <w:lang w:val="ru-RU" w:eastAsia="ru-RU" w:bidi="ar-SA"/>
        </w:rPr>
        <w:t>Устаткування</w:t>
      </w:r>
      <w:proofErr w:type="spellEnd"/>
      <w:r w:rsidR="005F39E2" w:rsidRPr="005F39E2">
        <w:rPr>
          <w:rFonts w:eastAsiaTheme="minorEastAsia" w:cs="Times New Roman"/>
          <w:bCs/>
          <w:color w:val="000000"/>
          <w:kern w:val="0"/>
          <w:lang w:val="ru-RU" w:eastAsia="ru-RU" w:bidi="ar-SA"/>
        </w:rPr>
        <w:t xml:space="preserve"> </w:t>
      </w:r>
      <w:proofErr w:type="spellStart"/>
      <w:r w:rsidR="005F39E2" w:rsidRPr="005F39E2">
        <w:rPr>
          <w:rFonts w:eastAsiaTheme="minorEastAsia" w:cs="Times New Roman"/>
          <w:bCs/>
          <w:color w:val="000000"/>
          <w:kern w:val="0"/>
          <w:lang w:val="ru-RU" w:eastAsia="ru-RU" w:bidi="ar-SA"/>
        </w:rPr>
        <w:t>для</w:t>
      </w:r>
      <w:proofErr w:type="spellEnd"/>
      <w:r w:rsidR="005F39E2" w:rsidRPr="005F39E2">
        <w:rPr>
          <w:rFonts w:eastAsiaTheme="minorEastAsia" w:cs="Times New Roman"/>
          <w:bCs/>
          <w:color w:val="000000"/>
          <w:kern w:val="0"/>
          <w:lang w:val="ru-RU" w:eastAsia="ru-RU" w:bidi="ar-SA"/>
        </w:rPr>
        <w:t xml:space="preserve"> </w:t>
      </w:r>
      <w:proofErr w:type="spellStart"/>
      <w:r w:rsidR="005F39E2" w:rsidRPr="005F39E2">
        <w:rPr>
          <w:rFonts w:eastAsiaTheme="minorEastAsia" w:cs="Times New Roman"/>
          <w:bCs/>
          <w:color w:val="000000"/>
          <w:kern w:val="0"/>
          <w:lang w:val="ru-RU" w:eastAsia="ru-RU" w:bidi="ar-SA"/>
        </w:rPr>
        <w:t>операційних</w:t>
      </w:r>
      <w:proofErr w:type="spellEnd"/>
      <w:r w:rsidR="005F39E2" w:rsidRPr="005F39E2">
        <w:rPr>
          <w:rFonts w:eastAsiaTheme="minorEastAsia" w:cs="Times New Roman"/>
          <w:bCs/>
          <w:color w:val="000000"/>
          <w:kern w:val="0"/>
          <w:lang w:val="ru-RU" w:eastAsia="ru-RU" w:bidi="ar-SA"/>
        </w:rPr>
        <w:t xml:space="preserve"> </w:t>
      </w:r>
      <w:proofErr w:type="spellStart"/>
      <w:r w:rsidR="005F39E2" w:rsidRPr="005F39E2">
        <w:rPr>
          <w:rFonts w:eastAsiaTheme="minorEastAsia" w:cs="Times New Roman"/>
          <w:bCs/>
          <w:color w:val="000000"/>
          <w:kern w:val="0"/>
          <w:lang w:val="ru-RU" w:eastAsia="ru-RU" w:bidi="ar-SA"/>
        </w:rPr>
        <w:t>блоків</w:t>
      </w:r>
      <w:proofErr w:type="spellEnd"/>
      <w:r w:rsidR="0043664C" w:rsidRPr="005F39E2">
        <w:rPr>
          <w:rFonts w:eastAsiaTheme="minorEastAsia" w:cs="Times New Roman"/>
          <w:bCs/>
          <w:color w:val="000000"/>
          <w:kern w:val="0"/>
          <w:lang w:val="ru-RU" w:eastAsia="ru-RU" w:bidi="ar-SA"/>
        </w:rPr>
        <w:t>:</w:t>
      </w:r>
      <w:r w:rsidR="007D448C" w:rsidRPr="005F39E2">
        <w:rPr>
          <w:rFonts w:eastAsiaTheme="minorEastAsia" w:cs="Times New Roman"/>
          <w:bCs/>
          <w:color w:val="000000"/>
          <w:kern w:val="0"/>
          <w:lang w:val="ru-RU" w:eastAsia="ru-RU" w:bidi="ar-SA"/>
        </w:rPr>
        <w:t xml:space="preserve"> </w:t>
      </w:r>
      <w:bookmarkStart w:id="0" w:name="_Hlk199858077"/>
      <w:r w:rsidR="005F39E2" w:rsidRPr="005F39E2">
        <w:rPr>
          <w:rFonts w:eastAsiaTheme="minorEastAsia" w:cs="Times New Roman"/>
          <w:bCs/>
          <w:color w:val="000000"/>
          <w:kern w:val="0"/>
          <w:lang w:val="ru-RU" w:eastAsia="ru-RU" w:bidi="ar-SA"/>
        </w:rPr>
        <w:t>Комплект ендоскопічного обладнання для ЛОР операцій</w:t>
      </w:r>
    </w:p>
    <w:p w:rsidR="005F39E2" w:rsidRPr="005F39E2" w:rsidRDefault="005F39E2" w:rsidP="005F39E2">
      <w:pPr>
        <w:pStyle w:val="Standard"/>
        <w:jc w:val="both"/>
        <w:rPr>
          <w:rFonts w:eastAsiaTheme="minorEastAsia" w:cs="Times New Roman"/>
          <w:bCs/>
          <w:color w:val="000000"/>
          <w:kern w:val="0"/>
          <w:lang w:val="ru-RU" w:eastAsia="ru-RU" w:bidi="ar-SA"/>
        </w:rPr>
      </w:pPr>
      <w:r w:rsidRPr="005F39E2">
        <w:rPr>
          <w:rFonts w:eastAsiaTheme="minorEastAsia" w:cs="Times New Roman"/>
          <w:bCs/>
          <w:color w:val="000000"/>
          <w:kern w:val="0"/>
          <w:lang w:val="ru-RU" w:eastAsia="ru-RU" w:bidi="ar-SA"/>
        </w:rPr>
        <w:t>(НК 024:2023:35616 Система ендоскопічної візуалізації)</w:t>
      </w:r>
      <w:bookmarkEnd w:id="0"/>
    </w:p>
    <w:p w:rsidR="0043664C" w:rsidRPr="005F39E2" w:rsidRDefault="0043664C" w:rsidP="005F39E2">
      <w:pPr>
        <w:pStyle w:val="Standard"/>
        <w:jc w:val="both"/>
        <w:rPr>
          <w:rFonts w:eastAsiaTheme="minorEastAsia" w:cs="Times New Roman"/>
          <w:bCs/>
          <w:color w:val="000000"/>
          <w:kern w:val="0"/>
          <w:lang w:val="ru-RU" w:eastAsia="ru-RU" w:bidi="ar-SA"/>
        </w:rPr>
      </w:pPr>
    </w:p>
    <w:p w:rsidR="009B04CF" w:rsidRPr="00B93FAE" w:rsidRDefault="009B04CF" w:rsidP="003F2183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3F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Бюджет </w:t>
      </w:r>
      <w:proofErr w:type="spellStart"/>
      <w:proofErr w:type="gramStart"/>
      <w:r w:rsidRPr="00B93FAE">
        <w:rPr>
          <w:rFonts w:ascii="Times New Roman" w:hAnsi="Times New Roman" w:cs="Times New Roman"/>
          <w:bCs/>
          <w:color w:val="000000"/>
          <w:sz w:val="24"/>
          <w:szCs w:val="24"/>
        </w:rPr>
        <w:t>закупівлі</w:t>
      </w:r>
      <w:proofErr w:type="spellEnd"/>
      <w:r w:rsidRPr="00B93F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 </w:t>
      </w:r>
      <w:r w:rsidR="005F39E2" w:rsidRPr="005F39E2">
        <w:rPr>
          <w:rFonts w:ascii="Times New Roman" w:hAnsi="Times New Roman" w:cs="Times New Roman"/>
          <w:bCs/>
          <w:color w:val="000000"/>
          <w:sz w:val="24"/>
          <w:szCs w:val="24"/>
        </w:rPr>
        <w:t>487</w:t>
      </w:r>
      <w:proofErr w:type="gramEnd"/>
      <w:r w:rsidR="005F39E2" w:rsidRPr="005F39E2">
        <w:rPr>
          <w:rFonts w:ascii="Times New Roman" w:hAnsi="Times New Roman" w:cs="Times New Roman"/>
          <w:bCs/>
          <w:color w:val="000000"/>
          <w:sz w:val="24"/>
          <w:szCs w:val="24"/>
        </w:rPr>
        <w:t> 683,33</w:t>
      </w:r>
      <w:r w:rsidR="005F39E2" w:rsidRPr="005F39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93FAE">
        <w:rPr>
          <w:rFonts w:ascii="Times New Roman" w:hAnsi="Times New Roman" w:cs="Times New Roman"/>
          <w:bCs/>
          <w:color w:val="000000"/>
          <w:sz w:val="24"/>
          <w:szCs w:val="24"/>
        </w:rPr>
        <w:t>грн. за рахунок фінансування  коштами Національної служби здоров’я України.</w:t>
      </w:r>
    </w:p>
    <w:p w:rsidR="009B04CF" w:rsidRPr="0043664C" w:rsidRDefault="009B04CF" w:rsidP="0043664C">
      <w:pPr>
        <w:pStyle w:val="a3"/>
        <w:widowControl w:val="0"/>
        <w:suppressAutoHyphens w:val="0"/>
        <w:autoSpaceDE w:val="0"/>
        <w:autoSpaceDN w:val="0"/>
        <w:spacing w:after="0" w:line="240" w:lineRule="auto"/>
        <w:ind w:left="144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ru-RU" w:eastAsia="ru-RU" w:bidi="ar-SA"/>
        </w:rPr>
      </w:pPr>
    </w:p>
    <w:p w:rsidR="00BC236E" w:rsidRPr="00BC236E" w:rsidRDefault="00AE108D" w:rsidP="000A2DCC">
      <w:pPr>
        <w:pStyle w:val="Standard"/>
        <w:ind w:firstLine="708"/>
        <w:jc w:val="both"/>
        <w:rPr>
          <w:rFonts w:cs="Times New Roman"/>
        </w:rPr>
      </w:pPr>
      <w:bookmarkStart w:id="1" w:name="_GoBack"/>
      <w:bookmarkEnd w:id="1"/>
      <w:proofErr w:type="spellStart"/>
      <w:r w:rsidRPr="00BC236E">
        <w:rPr>
          <w:rFonts w:cs="Times New Roman"/>
          <w:bCs/>
          <w:color w:val="000000"/>
        </w:rPr>
        <w:t>Інформація</w:t>
      </w:r>
      <w:proofErr w:type="spellEnd"/>
      <w:r w:rsidRPr="00BC236E">
        <w:rPr>
          <w:rFonts w:cs="Times New Roman"/>
          <w:bCs/>
          <w:color w:val="000000"/>
        </w:rPr>
        <w:t xml:space="preserve"> </w:t>
      </w:r>
      <w:proofErr w:type="spellStart"/>
      <w:r w:rsidRPr="00BC236E">
        <w:rPr>
          <w:rFonts w:cs="Times New Roman"/>
          <w:bCs/>
          <w:color w:val="000000"/>
        </w:rPr>
        <w:t>про</w:t>
      </w:r>
      <w:proofErr w:type="spellEnd"/>
      <w:r w:rsidRPr="00BC236E">
        <w:rPr>
          <w:rFonts w:cs="Times New Roman"/>
          <w:bCs/>
          <w:color w:val="000000"/>
        </w:rPr>
        <w:t xml:space="preserve"> </w:t>
      </w:r>
      <w:proofErr w:type="spellStart"/>
      <w:r w:rsidRPr="00BC236E">
        <w:rPr>
          <w:rFonts w:cs="Times New Roman"/>
          <w:bCs/>
          <w:color w:val="000000"/>
        </w:rPr>
        <w:t>технічні</w:t>
      </w:r>
      <w:proofErr w:type="spellEnd"/>
      <w:r w:rsidRPr="00BC236E">
        <w:rPr>
          <w:rFonts w:cs="Times New Roman"/>
          <w:bCs/>
          <w:color w:val="000000"/>
        </w:rPr>
        <w:t xml:space="preserve">, </w:t>
      </w:r>
      <w:proofErr w:type="spellStart"/>
      <w:r w:rsidRPr="00BC236E">
        <w:rPr>
          <w:rFonts w:cs="Times New Roman"/>
          <w:bCs/>
          <w:color w:val="000000"/>
        </w:rPr>
        <w:t>якісні</w:t>
      </w:r>
      <w:proofErr w:type="spellEnd"/>
      <w:r w:rsidRPr="00BC236E">
        <w:rPr>
          <w:rFonts w:cs="Times New Roman"/>
          <w:bCs/>
          <w:color w:val="000000"/>
        </w:rPr>
        <w:t xml:space="preserve">, </w:t>
      </w:r>
      <w:proofErr w:type="spellStart"/>
      <w:r w:rsidRPr="00BC236E">
        <w:rPr>
          <w:rFonts w:cs="Times New Roman"/>
          <w:bCs/>
          <w:color w:val="000000"/>
        </w:rPr>
        <w:t>кількісні</w:t>
      </w:r>
      <w:proofErr w:type="spellEnd"/>
      <w:r w:rsidRPr="00BC236E">
        <w:rPr>
          <w:rFonts w:cs="Times New Roman"/>
          <w:bCs/>
          <w:color w:val="000000"/>
        </w:rPr>
        <w:t xml:space="preserve"> </w:t>
      </w:r>
      <w:proofErr w:type="spellStart"/>
      <w:r w:rsidRPr="00BC236E">
        <w:rPr>
          <w:rFonts w:cs="Times New Roman"/>
          <w:bCs/>
          <w:color w:val="000000"/>
        </w:rPr>
        <w:t>та</w:t>
      </w:r>
      <w:proofErr w:type="spellEnd"/>
      <w:r w:rsidRPr="00BC236E">
        <w:rPr>
          <w:rFonts w:cs="Times New Roman"/>
          <w:bCs/>
          <w:color w:val="000000"/>
        </w:rPr>
        <w:t xml:space="preserve"> </w:t>
      </w:r>
      <w:proofErr w:type="spellStart"/>
      <w:r w:rsidRPr="00BC236E">
        <w:rPr>
          <w:rFonts w:cs="Times New Roman"/>
          <w:bCs/>
          <w:color w:val="000000"/>
        </w:rPr>
        <w:t>інші</w:t>
      </w:r>
      <w:proofErr w:type="spellEnd"/>
      <w:r w:rsidRPr="00BC236E">
        <w:rPr>
          <w:rFonts w:cs="Times New Roman"/>
          <w:bCs/>
          <w:color w:val="000000"/>
        </w:rPr>
        <w:t xml:space="preserve"> </w:t>
      </w:r>
      <w:proofErr w:type="spellStart"/>
      <w:r w:rsidRPr="00BC236E">
        <w:rPr>
          <w:rFonts w:cs="Times New Roman"/>
          <w:bCs/>
          <w:color w:val="000000"/>
        </w:rPr>
        <w:t>характеристики</w:t>
      </w:r>
      <w:proofErr w:type="spellEnd"/>
      <w:r w:rsidRPr="00BC236E">
        <w:rPr>
          <w:rFonts w:cs="Times New Roman"/>
          <w:bCs/>
          <w:color w:val="000000"/>
        </w:rPr>
        <w:t xml:space="preserve"> </w:t>
      </w:r>
      <w:proofErr w:type="spellStart"/>
      <w:r w:rsidRPr="00BC236E">
        <w:rPr>
          <w:rFonts w:cs="Times New Roman"/>
          <w:bCs/>
          <w:color w:val="000000"/>
        </w:rPr>
        <w:t>предмета</w:t>
      </w:r>
      <w:proofErr w:type="spellEnd"/>
      <w:r w:rsidRPr="00BC236E">
        <w:rPr>
          <w:rFonts w:cs="Times New Roman"/>
          <w:bCs/>
          <w:color w:val="000000"/>
        </w:rPr>
        <w:t xml:space="preserve"> </w:t>
      </w:r>
      <w:proofErr w:type="spellStart"/>
      <w:r w:rsidRPr="00BC236E">
        <w:rPr>
          <w:rFonts w:cs="Times New Roman"/>
          <w:bCs/>
          <w:color w:val="000000"/>
        </w:rPr>
        <w:t>закупівлі</w:t>
      </w:r>
      <w:proofErr w:type="spellEnd"/>
      <w:r w:rsidR="000A2DCC">
        <w:rPr>
          <w:rFonts w:cs="Times New Roman"/>
          <w:bCs/>
          <w:color w:val="000000"/>
          <w:lang w:val="uk-UA"/>
        </w:rPr>
        <w:t xml:space="preserve">: </w:t>
      </w:r>
      <w:r w:rsidRPr="00BC236E">
        <w:rPr>
          <w:rFonts w:cs="Times New Roman"/>
          <w:bCs/>
          <w:color w:val="000000"/>
        </w:rPr>
        <w:t xml:space="preserve">  </w:t>
      </w:r>
      <w:r w:rsidR="000A2DCC">
        <w:rPr>
          <w:rFonts w:cs="Times New Roman"/>
          <w:bCs/>
          <w:color w:val="000000"/>
          <w:lang w:val="uk-UA"/>
        </w:rPr>
        <w:t>«</w:t>
      </w:r>
      <w:r w:rsidR="000A2DCC" w:rsidRPr="005F39E2">
        <w:rPr>
          <w:rFonts w:eastAsiaTheme="minorEastAsia" w:cs="Times New Roman"/>
          <w:bCs/>
          <w:color w:val="000000"/>
          <w:kern w:val="0"/>
          <w:lang w:val="ru-RU" w:eastAsia="ru-RU" w:bidi="ar-SA"/>
        </w:rPr>
        <w:t>Комплект</w:t>
      </w:r>
      <w:r w:rsidR="000A2DCC" w:rsidRPr="000A2DCC">
        <w:rPr>
          <w:rFonts w:eastAsiaTheme="minorEastAsia" w:cs="Times New Roman"/>
          <w:bCs/>
          <w:color w:val="000000"/>
          <w:kern w:val="0"/>
          <w:lang w:eastAsia="ru-RU" w:bidi="ar-SA"/>
        </w:rPr>
        <w:t xml:space="preserve"> </w:t>
      </w:r>
      <w:proofErr w:type="spellStart"/>
      <w:r w:rsidR="000A2DCC" w:rsidRPr="005F39E2">
        <w:rPr>
          <w:rFonts w:eastAsiaTheme="minorEastAsia" w:cs="Times New Roman"/>
          <w:bCs/>
          <w:color w:val="000000"/>
          <w:kern w:val="0"/>
          <w:lang w:val="ru-RU" w:eastAsia="ru-RU" w:bidi="ar-SA"/>
        </w:rPr>
        <w:t>ендоскопічного</w:t>
      </w:r>
      <w:proofErr w:type="spellEnd"/>
      <w:r w:rsidR="000A2DCC" w:rsidRPr="000A2DCC">
        <w:rPr>
          <w:rFonts w:eastAsiaTheme="minorEastAsia" w:cs="Times New Roman"/>
          <w:bCs/>
          <w:color w:val="000000"/>
          <w:kern w:val="0"/>
          <w:lang w:eastAsia="ru-RU" w:bidi="ar-SA"/>
        </w:rPr>
        <w:t xml:space="preserve"> </w:t>
      </w:r>
      <w:proofErr w:type="spellStart"/>
      <w:r w:rsidR="000A2DCC" w:rsidRPr="005F39E2">
        <w:rPr>
          <w:rFonts w:eastAsiaTheme="minorEastAsia" w:cs="Times New Roman"/>
          <w:bCs/>
          <w:color w:val="000000"/>
          <w:kern w:val="0"/>
          <w:lang w:val="ru-RU" w:eastAsia="ru-RU" w:bidi="ar-SA"/>
        </w:rPr>
        <w:t>обладнання</w:t>
      </w:r>
      <w:proofErr w:type="spellEnd"/>
      <w:r w:rsidR="000A2DCC" w:rsidRPr="000A2DCC">
        <w:rPr>
          <w:rFonts w:eastAsiaTheme="minorEastAsia" w:cs="Times New Roman"/>
          <w:bCs/>
          <w:color w:val="000000"/>
          <w:kern w:val="0"/>
          <w:lang w:eastAsia="ru-RU" w:bidi="ar-SA"/>
        </w:rPr>
        <w:t xml:space="preserve"> </w:t>
      </w:r>
      <w:r w:rsidR="000A2DCC" w:rsidRPr="005F39E2">
        <w:rPr>
          <w:rFonts w:eastAsiaTheme="minorEastAsia" w:cs="Times New Roman"/>
          <w:bCs/>
          <w:color w:val="000000"/>
          <w:kern w:val="0"/>
          <w:lang w:val="ru-RU" w:eastAsia="ru-RU" w:bidi="ar-SA"/>
        </w:rPr>
        <w:t>для</w:t>
      </w:r>
      <w:r w:rsidR="000A2DCC" w:rsidRPr="000A2DCC">
        <w:rPr>
          <w:rFonts w:eastAsiaTheme="minorEastAsia" w:cs="Times New Roman"/>
          <w:bCs/>
          <w:color w:val="000000"/>
          <w:kern w:val="0"/>
          <w:lang w:eastAsia="ru-RU" w:bidi="ar-SA"/>
        </w:rPr>
        <w:t xml:space="preserve"> </w:t>
      </w:r>
      <w:r w:rsidR="000A2DCC" w:rsidRPr="005F39E2">
        <w:rPr>
          <w:rFonts w:eastAsiaTheme="minorEastAsia" w:cs="Times New Roman"/>
          <w:bCs/>
          <w:color w:val="000000"/>
          <w:kern w:val="0"/>
          <w:lang w:val="ru-RU" w:eastAsia="ru-RU" w:bidi="ar-SA"/>
        </w:rPr>
        <w:t>ЛОР</w:t>
      </w:r>
      <w:r w:rsidR="000A2DCC" w:rsidRPr="000A2DCC">
        <w:rPr>
          <w:rFonts w:eastAsiaTheme="minorEastAsia" w:cs="Times New Roman"/>
          <w:bCs/>
          <w:color w:val="000000"/>
          <w:kern w:val="0"/>
          <w:lang w:eastAsia="ru-RU" w:bidi="ar-SA"/>
        </w:rPr>
        <w:t xml:space="preserve"> </w:t>
      </w:r>
      <w:proofErr w:type="spellStart"/>
      <w:r w:rsidR="000A2DCC" w:rsidRPr="005F39E2">
        <w:rPr>
          <w:rFonts w:eastAsiaTheme="minorEastAsia" w:cs="Times New Roman"/>
          <w:bCs/>
          <w:color w:val="000000"/>
          <w:kern w:val="0"/>
          <w:lang w:val="ru-RU" w:eastAsia="ru-RU" w:bidi="ar-SA"/>
        </w:rPr>
        <w:t>операцій</w:t>
      </w:r>
      <w:proofErr w:type="spellEnd"/>
      <w:r w:rsidR="000A2DCC" w:rsidRPr="000A2DCC">
        <w:rPr>
          <w:rFonts w:eastAsiaTheme="minorEastAsia" w:cs="Times New Roman"/>
          <w:bCs/>
          <w:color w:val="000000"/>
          <w:kern w:val="0"/>
          <w:lang w:eastAsia="ru-RU" w:bidi="ar-SA"/>
        </w:rPr>
        <w:t xml:space="preserve">» </w:t>
      </w:r>
      <w:r w:rsidR="000A2DCC" w:rsidRPr="005F39E2">
        <w:rPr>
          <w:rFonts w:eastAsiaTheme="minorEastAsia" w:cs="Times New Roman"/>
          <w:bCs/>
          <w:color w:val="000000"/>
          <w:kern w:val="0"/>
          <w:lang w:val="ru-RU" w:eastAsia="ru-RU" w:bidi="ar-SA"/>
        </w:rPr>
        <w:t>НК</w:t>
      </w:r>
      <w:r w:rsidR="000A2DCC" w:rsidRPr="000A2DCC">
        <w:rPr>
          <w:rFonts w:eastAsiaTheme="minorEastAsia" w:cs="Times New Roman"/>
          <w:bCs/>
          <w:color w:val="000000"/>
          <w:kern w:val="0"/>
          <w:lang w:eastAsia="ru-RU" w:bidi="ar-SA"/>
        </w:rPr>
        <w:t xml:space="preserve"> 024:2023:35616 </w:t>
      </w:r>
      <w:r w:rsidR="000A2DCC" w:rsidRPr="005F39E2">
        <w:rPr>
          <w:rFonts w:eastAsiaTheme="minorEastAsia" w:cs="Times New Roman"/>
          <w:bCs/>
          <w:color w:val="000000"/>
          <w:kern w:val="0"/>
          <w:lang w:val="ru-RU" w:eastAsia="ru-RU" w:bidi="ar-SA"/>
        </w:rPr>
        <w:t>Система</w:t>
      </w:r>
      <w:r w:rsidR="000A2DCC" w:rsidRPr="000A2DCC">
        <w:rPr>
          <w:rFonts w:eastAsiaTheme="minorEastAsia" w:cs="Times New Roman"/>
          <w:bCs/>
          <w:color w:val="000000"/>
          <w:kern w:val="0"/>
          <w:lang w:eastAsia="ru-RU" w:bidi="ar-SA"/>
        </w:rPr>
        <w:t xml:space="preserve"> </w:t>
      </w:r>
      <w:proofErr w:type="spellStart"/>
      <w:r w:rsidR="000A2DCC" w:rsidRPr="005F39E2">
        <w:rPr>
          <w:rFonts w:eastAsiaTheme="minorEastAsia" w:cs="Times New Roman"/>
          <w:bCs/>
          <w:color w:val="000000"/>
          <w:kern w:val="0"/>
          <w:lang w:val="ru-RU" w:eastAsia="ru-RU" w:bidi="ar-SA"/>
        </w:rPr>
        <w:t>ендоскопічної</w:t>
      </w:r>
      <w:proofErr w:type="spellEnd"/>
      <w:r w:rsidR="000A2DCC" w:rsidRPr="000A2DCC">
        <w:rPr>
          <w:rFonts w:eastAsiaTheme="minorEastAsia" w:cs="Times New Roman"/>
          <w:bCs/>
          <w:color w:val="000000"/>
          <w:kern w:val="0"/>
          <w:lang w:eastAsia="ru-RU" w:bidi="ar-SA"/>
        </w:rPr>
        <w:t xml:space="preserve"> </w:t>
      </w:r>
      <w:proofErr w:type="spellStart"/>
      <w:r w:rsidR="000A2DCC" w:rsidRPr="005F39E2">
        <w:rPr>
          <w:rFonts w:eastAsiaTheme="minorEastAsia" w:cs="Times New Roman"/>
          <w:bCs/>
          <w:color w:val="000000"/>
          <w:kern w:val="0"/>
          <w:lang w:val="ru-RU" w:eastAsia="ru-RU" w:bidi="ar-SA"/>
        </w:rPr>
        <w:t>візуалізації</w:t>
      </w:r>
      <w:proofErr w:type="spellEnd"/>
      <w:r w:rsidR="000A2DCC" w:rsidRPr="00BC236E">
        <w:rPr>
          <w:rFonts w:cs="Times New Roman"/>
          <w:bCs/>
          <w:color w:val="000000"/>
        </w:rPr>
        <w:t xml:space="preserve"> </w:t>
      </w:r>
      <w:proofErr w:type="spellStart"/>
      <w:r w:rsidRPr="00BC236E">
        <w:rPr>
          <w:rFonts w:cs="Times New Roman"/>
          <w:bCs/>
          <w:color w:val="000000"/>
        </w:rPr>
        <w:t>н</w:t>
      </w:r>
      <w:r w:rsidR="00BC236E" w:rsidRPr="00BC236E">
        <w:rPr>
          <w:rFonts w:cs="Times New Roman"/>
          <w:bCs/>
          <w:color w:val="000000"/>
        </w:rPr>
        <w:t>адані</w:t>
      </w:r>
      <w:proofErr w:type="spellEnd"/>
      <w:r w:rsidR="00BC236E" w:rsidRPr="00BC236E">
        <w:rPr>
          <w:rFonts w:cs="Times New Roman"/>
          <w:bCs/>
          <w:color w:val="000000"/>
        </w:rPr>
        <w:t xml:space="preserve"> </w:t>
      </w:r>
      <w:proofErr w:type="gramStart"/>
      <w:r w:rsidR="00BC236E" w:rsidRPr="00BC236E">
        <w:rPr>
          <w:rFonts w:cs="Times New Roman"/>
          <w:bCs/>
          <w:color w:val="000000"/>
        </w:rPr>
        <w:t xml:space="preserve">в  </w:t>
      </w:r>
      <w:proofErr w:type="spellStart"/>
      <w:r w:rsidR="00BC236E" w:rsidRPr="00BC236E">
        <w:rPr>
          <w:rFonts w:cs="Times New Roman"/>
          <w:bCs/>
          <w:color w:val="000000"/>
        </w:rPr>
        <w:t>тендерній</w:t>
      </w:r>
      <w:proofErr w:type="spellEnd"/>
      <w:proofErr w:type="gramEnd"/>
      <w:r w:rsidR="00BC236E" w:rsidRPr="00BC236E">
        <w:rPr>
          <w:rFonts w:cs="Times New Roman"/>
          <w:bCs/>
          <w:color w:val="000000"/>
        </w:rPr>
        <w:t xml:space="preserve"> </w:t>
      </w:r>
      <w:proofErr w:type="spellStart"/>
      <w:r w:rsidR="00BC236E" w:rsidRPr="00BC236E">
        <w:rPr>
          <w:rFonts w:cs="Times New Roman"/>
          <w:bCs/>
          <w:color w:val="000000"/>
        </w:rPr>
        <w:t>документації</w:t>
      </w:r>
      <w:proofErr w:type="spellEnd"/>
      <w:r w:rsidR="00BC236E" w:rsidRPr="00BC236E">
        <w:rPr>
          <w:rFonts w:cs="Times New Roman"/>
          <w:bCs/>
          <w:color w:val="000000"/>
        </w:rPr>
        <w:t xml:space="preserve"> </w:t>
      </w:r>
      <w:proofErr w:type="spellStart"/>
      <w:r w:rsidR="00BC236E" w:rsidRPr="00BC236E">
        <w:rPr>
          <w:rFonts w:cs="Times New Roman"/>
        </w:rPr>
        <w:t>на</w:t>
      </w:r>
      <w:proofErr w:type="spellEnd"/>
      <w:r w:rsidR="00BC236E" w:rsidRPr="00BC236E">
        <w:rPr>
          <w:rFonts w:cs="Times New Roman"/>
        </w:rPr>
        <w:t xml:space="preserve"> </w:t>
      </w:r>
      <w:proofErr w:type="spellStart"/>
      <w:r w:rsidR="00BC236E" w:rsidRPr="00BC236E">
        <w:rPr>
          <w:rFonts w:cs="Times New Roman"/>
        </w:rPr>
        <w:t>вищезазначену</w:t>
      </w:r>
      <w:proofErr w:type="spellEnd"/>
      <w:r w:rsidR="00BC236E" w:rsidRPr="00BC236E">
        <w:rPr>
          <w:rFonts w:cs="Times New Roman"/>
        </w:rPr>
        <w:t xml:space="preserve"> </w:t>
      </w:r>
      <w:proofErr w:type="spellStart"/>
      <w:r w:rsidR="00BC236E" w:rsidRPr="00BC236E">
        <w:rPr>
          <w:rFonts w:cs="Times New Roman"/>
        </w:rPr>
        <w:t>закупівлю</w:t>
      </w:r>
      <w:proofErr w:type="spellEnd"/>
      <w:r w:rsidR="00BC236E" w:rsidRPr="00BC236E">
        <w:rPr>
          <w:rFonts w:cs="Times New Roman"/>
        </w:rPr>
        <w:t xml:space="preserve"> в </w:t>
      </w:r>
      <w:proofErr w:type="spellStart"/>
      <w:r w:rsidR="00BC236E" w:rsidRPr="00BC236E">
        <w:rPr>
          <w:rFonts w:cs="Times New Roman"/>
        </w:rPr>
        <w:t>електронній</w:t>
      </w:r>
      <w:proofErr w:type="spellEnd"/>
      <w:r w:rsidR="00BC236E" w:rsidRPr="00BC236E">
        <w:rPr>
          <w:rFonts w:cs="Times New Roman"/>
        </w:rPr>
        <w:t xml:space="preserve"> </w:t>
      </w:r>
      <w:proofErr w:type="spellStart"/>
      <w:r w:rsidR="00BC236E" w:rsidRPr="00BC236E">
        <w:rPr>
          <w:rFonts w:cs="Times New Roman"/>
        </w:rPr>
        <w:t>системі</w:t>
      </w:r>
      <w:proofErr w:type="spellEnd"/>
      <w:r w:rsidR="00BC236E" w:rsidRPr="00BC236E">
        <w:rPr>
          <w:rFonts w:cs="Times New Roman"/>
        </w:rPr>
        <w:t xml:space="preserve"> </w:t>
      </w:r>
      <w:proofErr w:type="spellStart"/>
      <w:r w:rsidR="00BC236E" w:rsidRPr="00BC236E">
        <w:rPr>
          <w:rFonts w:cs="Times New Roman"/>
        </w:rPr>
        <w:t>закупівель</w:t>
      </w:r>
      <w:proofErr w:type="spellEnd"/>
      <w:r w:rsidR="00BC236E" w:rsidRPr="00BC236E">
        <w:rPr>
          <w:rFonts w:cs="Times New Roman"/>
        </w:rPr>
        <w:t>.</w:t>
      </w:r>
    </w:p>
    <w:p w:rsidR="00AE108D" w:rsidRPr="00BC236E" w:rsidRDefault="00AE108D" w:rsidP="004366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B93FAE" w:rsidRPr="007D448C" w:rsidRDefault="00B93FAE" w:rsidP="00AE10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</w:p>
    <w:sectPr w:rsidR="00B93FAE" w:rsidRPr="007D448C" w:rsidSect="004A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96CB9"/>
    <w:multiLevelType w:val="hybridMultilevel"/>
    <w:tmpl w:val="28B048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E36EE"/>
    <w:multiLevelType w:val="multilevel"/>
    <w:tmpl w:val="2F762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" w15:restartNumberingAfterBreak="0">
    <w:nsid w:val="71DD0488"/>
    <w:multiLevelType w:val="multilevel"/>
    <w:tmpl w:val="20B62F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E"/>
    <w:rsid w:val="000A2DCC"/>
    <w:rsid w:val="000E0D95"/>
    <w:rsid w:val="00355FCE"/>
    <w:rsid w:val="003F2183"/>
    <w:rsid w:val="0043664C"/>
    <w:rsid w:val="00472B92"/>
    <w:rsid w:val="004A7BEF"/>
    <w:rsid w:val="005F39E2"/>
    <w:rsid w:val="006700B3"/>
    <w:rsid w:val="007D448C"/>
    <w:rsid w:val="009B04CF"/>
    <w:rsid w:val="00AE108D"/>
    <w:rsid w:val="00B93FAE"/>
    <w:rsid w:val="00BC236E"/>
    <w:rsid w:val="00BE02B3"/>
    <w:rsid w:val="00CD29A9"/>
    <w:rsid w:val="00D33E17"/>
    <w:rsid w:val="00F54088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30F5"/>
  <w15:docId w15:val="{8DF50366-0B04-4DAD-A9C4-A4033A48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BEF"/>
  </w:style>
  <w:style w:type="paragraph" w:styleId="1">
    <w:name w:val="heading 1"/>
    <w:basedOn w:val="a"/>
    <w:link w:val="10"/>
    <w:uiPriority w:val="9"/>
    <w:qFormat/>
    <w:rsid w:val="00B93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уровня 2,Chapter10,название табл/рис,Details,AC List 01,Bullet Number,Bullet 1,Use Case List Paragraph,lp1,List Paragraph1,lp11,List Paragraph11,Number Bullets,Numbered List"/>
    <w:basedOn w:val="a"/>
    <w:link w:val="a4"/>
    <w:qFormat/>
    <w:rsid w:val="00355FCE"/>
    <w:pPr>
      <w:suppressAutoHyphens/>
      <w:spacing w:after="160" w:line="259" w:lineRule="auto"/>
      <w:ind w:left="720"/>
      <w:contextualSpacing/>
    </w:pPr>
    <w:rPr>
      <w:rFonts w:ascii="Calibri" w:eastAsia="Calibri" w:hAnsi="Calibri" w:cs="Calibri"/>
      <w:lang w:val="uk-UA" w:eastAsia="zh-CN" w:bidi="hi-IN"/>
    </w:rPr>
  </w:style>
  <w:style w:type="table" w:customStyle="1" w:styleId="TableNormal">
    <w:name w:val="Table Normal"/>
    <w:uiPriority w:val="2"/>
    <w:qFormat/>
    <w:rsid w:val="00355FCE"/>
    <w:pPr>
      <w:suppressAutoHyphens/>
      <w:spacing w:after="0" w:line="240" w:lineRule="auto"/>
    </w:pPr>
    <w:rPr>
      <w:rFonts w:ascii="Calibri" w:eastAsia="Calibri" w:hAnsi="Calibri" w:cs="Calibri"/>
      <w:lang w:val="uk-UA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5F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B93F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andard">
    <w:name w:val="Standard"/>
    <w:qFormat/>
    <w:rsid w:val="0043664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a4">
    <w:name w:val="Абзац списка Знак"/>
    <w:aliases w:val="Список уровня 2 Знак,Chapter10 Знак,название табл/рис Знак,Details Знак,AC List 01 Знак,Bullet Number Знак,Bullet 1 Знак,Use Case List Paragraph Знак,lp1 Знак,List Paragraph1 Знак,lp11 Знак,List Paragraph11 Знак,Number Bullets Знак"/>
    <w:link w:val="a3"/>
    <w:locked/>
    <w:rsid w:val="00BC236E"/>
    <w:rPr>
      <w:rFonts w:ascii="Calibri" w:eastAsia="Calibri" w:hAnsi="Calibri" w:cs="Calibri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Admin</cp:lastModifiedBy>
  <cp:revision>10</cp:revision>
  <dcterms:created xsi:type="dcterms:W3CDTF">2025-08-13T07:46:00Z</dcterms:created>
  <dcterms:modified xsi:type="dcterms:W3CDTF">2025-08-13T08:54:00Z</dcterms:modified>
</cp:coreProperties>
</file>