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7E3198" w:rsidRDefault="00B93FAE" w:rsidP="007E31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</w:t>
      </w:r>
      <w:r w:rsidR="009B04C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Предмет закупівлі згідно коду </w:t>
      </w:r>
      <w:r w:rsidR="00B12C5F"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ДК 021:2015: </w:t>
      </w:r>
      <w:r w:rsidR="007E3198" w:rsidRPr="008468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zh-CN" w:bidi="hi-IN"/>
        </w:rPr>
        <w:t>85140000-2</w:t>
      </w:r>
      <w:r w:rsidR="007E3198" w:rsidRPr="007E319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- Послуги у сфері охорони здоров’я різні </w:t>
      </w:r>
    </w:p>
    <w:p w:rsidR="007E3198" w:rsidRDefault="007E3198" w:rsidP="007E31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7E319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(Послуги з проведення лабораторних досліджень, код ДК 021:2015 — </w:t>
      </w:r>
      <w:bookmarkStart w:id="0" w:name="_GoBack"/>
      <w:r w:rsidRPr="008468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zh-CN" w:bidi="hi-IN"/>
        </w:rPr>
        <w:t xml:space="preserve">85145000-7 </w:t>
      </w:r>
      <w:bookmarkEnd w:id="0"/>
      <w:r w:rsidRPr="007E319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— Послуги медичних лабораторій)</w:t>
      </w:r>
    </w:p>
    <w:p w:rsidR="007E3198" w:rsidRDefault="007E3198" w:rsidP="007E31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p w:rsidR="007E3198" w:rsidRDefault="007E3198" w:rsidP="007E319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val="uk-UA"/>
        </w:rPr>
      </w:pPr>
      <w:proofErr w:type="spellStart"/>
      <w:r w:rsidRPr="00EF45C1">
        <w:rPr>
          <w:rFonts w:ascii="Times New Roman" w:eastAsia="Arial" w:hAnsi="Times New Roman" w:cs="Times New Roman"/>
          <w:b/>
          <w:color w:val="000000"/>
        </w:rPr>
        <w:t>Найменування</w:t>
      </w:r>
      <w:proofErr w:type="spellEnd"/>
      <w:r w:rsidRPr="00EF45C1">
        <w:rPr>
          <w:rFonts w:ascii="Times New Roman" w:eastAsia="Arial" w:hAnsi="Times New Roman" w:cs="Times New Roman"/>
          <w:b/>
          <w:color w:val="000000"/>
        </w:rPr>
        <w:t xml:space="preserve"> </w:t>
      </w:r>
      <w:proofErr w:type="spellStart"/>
      <w:r w:rsidRPr="00EF45C1">
        <w:rPr>
          <w:rFonts w:ascii="Times New Roman" w:eastAsia="Arial" w:hAnsi="Times New Roman" w:cs="Times New Roman"/>
          <w:b/>
          <w:color w:val="000000"/>
        </w:rPr>
        <w:t>дослідження</w:t>
      </w:r>
      <w:proofErr w:type="spellEnd"/>
      <w:r w:rsidRPr="00EF45C1">
        <w:rPr>
          <w:rFonts w:ascii="Times New Roman" w:eastAsia="Arial" w:hAnsi="Times New Roman" w:cs="Times New Roman"/>
          <w:b/>
          <w:color w:val="000000"/>
        </w:rPr>
        <w:t xml:space="preserve"> (</w:t>
      </w:r>
      <w:proofErr w:type="spellStart"/>
      <w:r w:rsidRPr="00EF45C1">
        <w:rPr>
          <w:rFonts w:ascii="Times New Roman" w:eastAsia="Arial" w:hAnsi="Times New Roman" w:cs="Times New Roman"/>
          <w:b/>
          <w:color w:val="000000"/>
        </w:rPr>
        <w:t>послуги</w:t>
      </w:r>
      <w:proofErr w:type="spellEnd"/>
      <w:r w:rsidRPr="00EF45C1">
        <w:rPr>
          <w:rFonts w:ascii="Times New Roman" w:eastAsia="Arial" w:hAnsi="Times New Roman" w:cs="Times New Roman"/>
          <w:b/>
          <w:color w:val="000000"/>
        </w:rPr>
        <w:t>)</w:t>
      </w:r>
      <w:r>
        <w:rPr>
          <w:rFonts w:ascii="Times New Roman" w:eastAsia="Arial" w:hAnsi="Times New Roman" w:cs="Times New Roman"/>
          <w:b/>
          <w:color w:val="000000"/>
          <w:lang w:val="uk-UA"/>
        </w:rPr>
        <w:t>:</w:t>
      </w:r>
    </w:p>
    <w:p w:rsidR="007E3198" w:rsidRDefault="007E3198" w:rsidP="007E319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val="uk-UA"/>
        </w:rPr>
      </w:pPr>
    </w:p>
    <w:p w:rsidR="007E3198" w:rsidRPr="007E3198" w:rsidRDefault="007E3198" w:rsidP="007E31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5C1">
        <w:rPr>
          <w:rFonts w:ascii="Times New Roman" w:hAnsi="Times New Roman" w:cs="Times New Roman"/>
          <w:color w:val="000000"/>
        </w:rPr>
        <w:t xml:space="preserve">11 </w:t>
      </w:r>
      <w:proofErr w:type="spellStart"/>
      <w:r w:rsidRPr="00EF45C1">
        <w:rPr>
          <w:rFonts w:ascii="Times New Roman" w:hAnsi="Times New Roman" w:cs="Times New Roman"/>
          <w:color w:val="000000"/>
        </w:rPr>
        <w:t>тиж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. + 13 </w:t>
      </w:r>
      <w:proofErr w:type="spellStart"/>
      <w:r w:rsidRPr="00EF45C1">
        <w:rPr>
          <w:rFonts w:ascii="Times New Roman" w:hAnsi="Times New Roman" w:cs="Times New Roman"/>
          <w:color w:val="000000"/>
        </w:rPr>
        <w:t>тиж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+ 6 днів вагітності – </w:t>
      </w:r>
      <w:proofErr w:type="spellStart"/>
      <w:r w:rsidRPr="00EF45C1">
        <w:rPr>
          <w:rFonts w:ascii="Times New Roman" w:hAnsi="Times New Roman" w:cs="Times New Roman"/>
          <w:color w:val="000000"/>
        </w:rPr>
        <w:t>bХГЛ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(вільна б-</w:t>
      </w:r>
      <w:proofErr w:type="spellStart"/>
      <w:r w:rsidRPr="00EF45C1">
        <w:rPr>
          <w:rFonts w:ascii="Times New Roman" w:hAnsi="Times New Roman" w:cs="Times New Roman"/>
          <w:color w:val="000000"/>
        </w:rPr>
        <w:t>субодиниця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45C1">
        <w:rPr>
          <w:rFonts w:ascii="Times New Roman" w:hAnsi="Times New Roman" w:cs="Times New Roman"/>
          <w:color w:val="000000"/>
        </w:rPr>
        <w:t>хоріонічного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45C1">
        <w:rPr>
          <w:rFonts w:ascii="Times New Roman" w:hAnsi="Times New Roman" w:cs="Times New Roman"/>
          <w:color w:val="000000"/>
        </w:rPr>
        <w:t>гонадотропіну</w:t>
      </w:r>
      <w:proofErr w:type="spellEnd"/>
      <w:r w:rsidRPr="00EF45C1">
        <w:rPr>
          <w:rFonts w:ascii="Times New Roman" w:hAnsi="Times New Roman" w:cs="Times New Roman"/>
          <w:color w:val="000000"/>
        </w:rPr>
        <w:t>), РААР (</w:t>
      </w:r>
      <w:proofErr w:type="spellStart"/>
      <w:r w:rsidRPr="00EF45C1">
        <w:rPr>
          <w:rFonts w:ascii="Times New Roman" w:hAnsi="Times New Roman" w:cs="Times New Roman"/>
          <w:color w:val="000000"/>
        </w:rPr>
        <w:t>протеін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-А асоційований з </w:t>
      </w:r>
      <w:proofErr w:type="spellStart"/>
      <w:r w:rsidRPr="00EF45C1">
        <w:rPr>
          <w:rFonts w:ascii="Times New Roman" w:hAnsi="Times New Roman" w:cs="Times New Roman"/>
          <w:color w:val="000000"/>
        </w:rPr>
        <w:t>вагітностю</w:t>
      </w:r>
      <w:proofErr w:type="spellEnd"/>
      <w:r w:rsidRPr="00EF45C1">
        <w:rPr>
          <w:rFonts w:ascii="Times New Roman" w:hAnsi="Times New Roman" w:cs="Times New Roman"/>
          <w:color w:val="000000"/>
        </w:rPr>
        <w:t>)</w:t>
      </w:r>
    </w:p>
    <w:p w:rsidR="007E3198" w:rsidRPr="007E3198" w:rsidRDefault="007E3198" w:rsidP="007E31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45C1">
        <w:rPr>
          <w:rFonts w:ascii="Times New Roman" w:hAnsi="Times New Roman" w:cs="Times New Roman"/>
          <w:color w:val="000000"/>
        </w:rPr>
        <w:t xml:space="preserve">16-20 </w:t>
      </w:r>
      <w:proofErr w:type="spellStart"/>
      <w:r w:rsidRPr="00EF45C1">
        <w:rPr>
          <w:rFonts w:ascii="Times New Roman" w:hAnsi="Times New Roman" w:cs="Times New Roman"/>
          <w:color w:val="000000"/>
        </w:rPr>
        <w:t>тиж</w:t>
      </w:r>
      <w:proofErr w:type="spellEnd"/>
      <w:r w:rsidRPr="00EF45C1">
        <w:rPr>
          <w:rFonts w:ascii="Times New Roman" w:hAnsi="Times New Roman" w:cs="Times New Roman"/>
          <w:color w:val="000000"/>
        </w:rPr>
        <w:t>. – ХГЛ загальний (</w:t>
      </w:r>
      <w:proofErr w:type="spellStart"/>
      <w:r w:rsidRPr="00EF45C1">
        <w:rPr>
          <w:rFonts w:ascii="Times New Roman" w:hAnsi="Times New Roman" w:cs="Times New Roman"/>
          <w:color w:val="000000"/>
        </w:rPr>
        <w:t>хоріонічний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45C1">
        <w:rPr>
          <w:rFonts w:ascii="Times New Roman" w:hAnsi="Times New Roman" w:cs="Times New Roman"/>
          <w:color w:val="000000"/>
        </w:rPr>
        <w:t>гонадотропін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людини), AFP (альфа-</w:t>
      </w:r>
      <w:proofErr w:type="spellStart"/>
      <w:r w:rsidRPr="00EF45C1">
        <w:rPr>
          <w:rFonts w:ascii="Times New Roman" w:hAnsi="Times New Roman" w:cs="Times New Roman"/>
          <w:color w:val="000000"/>
        </w:rPr>
        <w:t>фетопротеін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), Е3(вільний </w:t>
      </w:r>
      <w:proofErr w:type="spellStart"/>
      <w:r w:rsidRPr="00EF45C1">
        <w:rPr>
          <w:rFonts w:ascii="Times New Roman" w:hAnsi="Times New Roman" w:cs="Times New Roman"/>
          <w:color w:val="000000"/>
        </w:rPr>
        <w:t>естріол</w:t>
      </w:r>
      <w:proofErr w:type="spellEnd"/>
      <w:r w:rsidRPr="00EF45C1">
        <w:rPr>
          <w:rFonts w:ascii="Times New Roman" w:hAnsi="Times New Roman" w:cs="Times New Roman"/>
          <w:color w:val="000000"/>
        </w:rPr>
        <w:t>)</w:t>
      </w:r>
    </w:p>
    <w:p w:rsidR="007E3198" w:rsidRPr="00EF45C1" w:rsidRDefault="007E3198" w:rsidP="007E3198">
      <w:pPr>
        <w:spacing w:after="0" w:line="240" w:lineRule="auto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lang w:val="uk-UA"/>
        </w:rPr>
        <w:t xml:space="preserve">    </w:t>
      </w:r>
      <w:proofErr w:type="spellStart"/>
      <w:r w:rsidRPr="00EF45C1">
        <w:rPr>
          <w:rFonts w:ascii="Times New Roman" w:hAnsi="Times New Roman" w:cs="Times New Roman"/>
          <w:color w:val="000000"/>
        </w:rPr>
        <w:t>Плацентарний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фактор росту (PLGF), маркер </w:t>
      </w:r>
      <w:proofErr w:type="spellStart"/>
      <w:r w:rsidRPr="00EF45C1">
        <w:rPr>
          <w:rFonts w:ascii="Times New Roman" w:hAnsi="Times New Roman" w:cs="Times New Roman"/>
          <w:color w:val="000000"/>
        </w:rPr>
        <w:t>прееклампсії</w:t>
      </w:r>
      <w:proofErr w:type="spellEnd"/>
    </w:p>
    <w:p w:rsidR="007E3198" w:rsidRPr="00EF45C1" w:rsidRDefault="007E3198" w:rsidP="007E3198">
      <w:pPr>
        <w:spacing w:after="0" w:line="240" w:lineRule="auto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-     </w:t>
      </w:r>
      <w:proofErr w:type="spellStart"/>
      <w:r w:rsidRPr="00EF45C1">
        <w:rPr>
          <w:rFonts w:ascii="Times New Roman" w:hAnsi="Times New Roman" w:cs="Times New Roman"/>
          <w:color w:val="000000"/>
        </w:rPr>
        <w:t>Бакпосів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на бета-</w:t>
      </w:r>
      <w:proofErr w:type="spellStart"/>
      <w:r w:rsidRPr="00EF45C1">
        <w:rPr>
          <w:rFonts w:ascii="Times New Roman" w:hAnsi="Times New Roman" w:cs="Times New Roman"/>
          <w:color w:val="000000"/>
        </w:rPr>
        <w:t>гемолітичний</w:t>
      </w:r>
      <w:proofErr w:type="spellEnd"/>
      <w:r w:rsidRPr="00EF45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45C1">
        <w:rPr>
          <w:rFonts w:ascii="Times New Roman" w:hAnsi="Times New Roman" w:cs="Times New Roman"/>
          <w:color w:val="000000"/>
        </w:rPr>
        <w:t>стрептокок</w:t>
      </w:r>
      <w:proofErr w:type="spellEnd"/>
    </w:p>
    <w:p w:rsidR="007E3198" w:rsidRPr="007E3198" w:rsidRDefault="007E3198" w:rsidP="007E3198">
      <w:pPr>
        <w:pStyle w:val="a3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12C5F" w:rsidRPr="007E3198" w:rsidRDefault="00B12C5F" w:rsidP="00C61A5A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p w:rsidR="009B04CF" w:rsidRPr="00B12C5F" w:rsidRDefault="009B04CF" w:rsidP="00D6359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Бюджет закупівлі</w:t>
      </w:r>
      <w:r w:rsidR="007E319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</w:t>
      </w:r>
      <w:r w:rsidR="007E3198" w:rsidRPr="007E31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zh-CN" w:bidi="hi-IN"/>
        </w:rPr>
        <w:t xml:space="preserve">47 050,00 </w:t>
      </w:r>
      <w:r w:rsidRPr="007E31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zh-CN" w:bidi="hi-IN"/>
        </w:rPr>
        <w:t>грн</w:t>
      </w:r>
      <w:r w:rsidRPr="00B12C5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. за рахунок фінансування  коштами Національної служби здоров’я України.</w:t>
      </w:r>
    </w:p>
    <w:p w:rsidR="009B04CF" w:rsidRPr="007D448C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49F4" w:rsidRDefault="00C149F4" w:rsidP="00CF2D1C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 xml:space="preserve">            Інформація про технічні, якісні, кількісні та інші характеристики предмета закупівлі  </w:t>
      </w:r>
      <w:r w:rsidR="00CF2D1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«</w:t>
      </w:r>
      <w:proofErr w:type="spellStart"/>
      <w:r w:rsidR="00CF2D1C" w:rsidRPr="00EF45C1">
        <w:rPr>
          <w:rFonts w:ascii="Times New Roman" w:hAnsi="Times New Roman" w:cs="Times New Roman"/>
        </w:rPr>
        <w:t>Послуги</w:t>
      </w:r>
      <w:proofErr w:type="spellEnd"/>
      <w:r w:rsidR="00CF2D1C" w:rsidRPr="00EF45C1">
        <w:rPr>
          <w:rFonts w:ascii="Times New Roman" w:hAnsi="Times New Roman" w:cs="Times New Roman"/>
        </w:rPr>
        <w:t xml:space="preserve"> </w:t>
      </w:r>
      <w:proofErr w:type="spellStart"/>
      <w:r w:rsidR="00CF2D1C" w:rsidRPr="00EF45C1">
        <w:rPr>
          <w:rFonts w:ascii="Times New Roman" w:hAnsi="Times New Roman" w:cs="Times New Roman"/>
        </w:rPr>
        <w:t>медичних</w:t>
      </w:r>
      <w:proofErr w:type="spellEnd"/>
      <w:r w:rsidR="00CF2D1C" w:rsidRPr="00EF45C1">
        <w:rPr>
          <w:rFonts w:ascii="Times New Roman" w:hAnsi="Times New Roman" w:cs="Times New Roman"/>
        </w:rPr>
        <w:t xml:space="preserve"> </w:t>
      </w:r>
      <w:proofErr w:type="spellStart"/>
      <w:r w:rsidR="00CF2D1C" w:rsidRPr="00EF45C1">
        <w:rPr>
          <w:rFonts w:ascii="Times New Roman" w:hAnsi="Times New Roman" w:cs="Times New Roman"/>
        </w:rPr>
        <w:t>лабораторій</w:t>
      </w:r>
      <w:proofErr w:type="spellEnd"/>
      <w:r w:rsidR="00CF2D1C">
        <w:rPr>
          <w:rFonts w:ascii="Times New Roman" w:hAnsi="Times New Roman" w:cs="Times New Roman"/>
          <w:lang w:val="uk-UA"/>
        </w:rPr>
        <w:t xml:space="preserve">»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  <w:t>надані в  тендерній документації.</w:t>
      </w:r>
    </w:p>
    <w:p w:rsidR="00B93FAE" w:rsidRPr="007D448C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7D448C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7A0B4736"/>
    <w:multiLevelType w:val="hybridMultilevel"/>
    <w:tmpl w:val="F314D86E"/>
    <w:lvl w:ilvl="0" w:tplc="63088D3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3011B"/>
    <w:rsid w:val="00355FCE"/>
    <w:rsid w:val="00472B92"/>
    <w:rsid w:val="004A7BEF"/>
    <w:rsid w:val="006700B3"/>
    <w:rsid w:val="007D448C"/>
    <w:rsid w:val="007E3198"/>
    <w:rsid w:val="008468C9"/>
    <w:rsid w:val="009B04CF"/>
    <w:rsid w:val="00B12C5F"/>
    <w:rsid w:val="00B93FAE"/>
    <w:rsid w:val="00BE02B3"/>
    <w:rsid w:val="00C149F4"/>
    <w:rsid w:val="00C61A5A"/>
    <w:rsid w:val="00CD29A9"/>
    <w:rsid w:val="00CF2D1C"/>
    <w:rsid w:val="00D33E17"/>
    <w:rsid w:val="00D6359A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12</cp:revision>
  <dcterms:created xsi:type="dcterms:W3CDTF">2025-08-13T07:46:00Z</dcterms:created>
  <dcterms:modified xsi:type="dcterms:W3CDTF">2025-09-09T11:08:00Z</dcterms:modified>
</cp:coreProperties>
</file>